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43" w:rsidRPr="008B4D43" w:rsidRDefault="008B4D43" w:rsidP="008B4D43">
      <w:pPr>
        <w:pStyle w:val="NoSpacing"/>
        <w:jc w:val="center"/>
        <w:rPr>
          <w:rFonts w:ascii="Arial Narrow" w:hAnsi="Arial Narrow" w:cs="Arial"/>
          <w:b/>
          <w:sz w:val="28"/>
        </w:rPr>
      </w:pPr>
      <w:bookmarkStart w:id="0" w:name="_GoBack"/>
      <w:bookmarkEnd w:id="0"/>
      <w:r w:rsidRPr="008B4D43">
        <w:rPr>
          <w:rFonts w:ascii="Arial Narrow" w:hAnsi="Arial Narrow" w:cs="Arial"/>
          <w:b/>
          <w:sz w:val="28"/>
        </w:rPr>
        <w:t>ILLINOIS ASSOCIATION OF LAKE COMMUNITIES (IALC)</w:t>
      </w:r>
    </w:p>
    <w:p w:rsidR="008B4D43" w:rsidRDefault="008B4D43" w:rsidP="008B4D43">
      <w:pPr>
        <w:pStyle w:val="NoSpacing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>BOARD MEETING MINUTES</w:t>
      </w:r>
      <w:r>
        <w:rPr>
          <w:rFonts w:ascii="Arial Narrow" w:hAnsi="Arial Narrow" w:cs="Arial"/>
          <w:szCs w:val="24"/>
        </w:rPr>
        <w:t xml:space="preserve"> </w:t>
      </w:r>
    </w:p>
    <w:p w:rsidR="008B4D43" w:rsidRDefault="008B4D43" w:rsidP="008B4D43">
      <w:pPr>
        <w:pStyle w:val="NoSpacing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December 2, 2015</w:t>
      </w:r>
    </w:p>
    <w:p w:rsidR="008B4D43" w:rsidRDefault="008B4D43" w:rsidP="008B4D43">
      <w:pPr>
        <w:pStyle w:val="NoSpacing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Woodhaven Lakes Association</w:t>
      </w:r>
    </w:p>
    <w:p w:rsidR="008B4D43" w:rsidRDefault="008B4D43" w:rsidP="008B4D43">
      <w:pPr>
        <w:pStyle w:val="NoSpacing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Sublet, Illinois</w:t>
      </w:r>
    </w:p>
    <w:p w:rsidR="008B4D43" w:rsidRDefault="008B4D43" w:rsidP="008B4D43">
      <w:pPr>
        <w:pStyle w:val="NoSpacing"/>
        <w:rPr>
          <w:rFonts w:ascii="Arial Narrow" w:hAnsi="Arial Narrow" w:cs="Arial"/>
          <w:szCs w:val="24"/>
        </w:rPr>
      </w:pPr>
    </w:p>
    <w:p w:rsidR="00F24CB5" w:rsidRPr="00F24CB5" w:rsidRDefault="008B4D43" w:rsidP="000F7ACB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 w:rsidRPr="00F24CB5">
        <w:rPr>
          <w:rFonts w:ascii="Arial Narrow" w:hAnsi="Arial Narrow" w:cs="Arial"/>
          <w:szCs w:val="24"/>
        </w:rPr>
        <w:t>President Mattingly called the meeting to order at 10:00 a.m</w:t>
      </w:r>
      <w:r w:rsidR="00F24CB5" w:rsidRPr="00F24CB5">
        <w:rPr>
          <w:rFonts w:ascii="Arial Narrow" w:hAnsi="Arial Narrow" w:cs="Arial"/>
          <w:szCs w:val="24"/>
        </w:rPr>
        <w:t>.</w:t>
      </w:r>
    </w:p>
    <w:p w:rsidR="00F24CB5" w:rsidRPr="00F24CB5" w:rsidRDefault="00F24CB5" w:rsidP="00F24CB5">
      <w:pPr>
        <w:pStyle w:val="NoSpacing"/>
        <w:ind w:left="720"/>
        <w:rPr>
          <w:rFonts w:ascii="Arial Narrow" w:hAnsi="Arial Narrow" w:cs="Arial"/>
        </w:rPr>
      </w:pPr>
    </w:p>
    <w:p w:rsidR="00F24CB5" w:rsidRDefault="00F24CB5" w:rsidP="000F7ACB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 w:rsidRPr="00F24CB5">
        <w:rPr>
          <w:rFonts w:ascii="Arial Narrow" w:hAnsi="Arial Narrow" w:cs="Arial"/>
        </w:rPr>
        <w:t>A motion by Jeff Hickey and seconded by Karen Roche to approve the agenda passed by unanimous voice vote.</w:t>
      </w:r>
    </w:p>
    <w:p w:rsidR="00F24CB5" w:rsidRDefault="00F24CB5" w:rsidP="00F24CB5">
      <w:pPr>
        <w:pStyle w:val="ListParagraph"/>
        <w:rPr>
          <w:rFonts w:ascii="Arial Narrow" w:hAnsi="Arial Narrow" w:cs="Arial"/>
        </w:rPr>
      </w:pPr>
    </w:p>
    <w:p w:rsidR="00F24CB5" w:rsidRDefault="00F24CB5" w:rsidP="000F7ACB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President Mattingly declared the meeting free of conflicts.</w:t>
      </w:r>
    </w:p>
    <w:p w:rsidR="00F24CB5" w:rsidRDefault="00F24CB5" w:rsidP="00F24CB5">
      <w:pPr>
        <w:pStyle w:val="ListParagraph"/>
        <w:rPr>
          <w:rFonts w:ascii="Arial Narrow" w:hAnsi="Arial Narrow" w:cs="Arial"/>
        </w:rPr>
      </w:pPr>
    </w:p>
    <w:p w:rsidR="00F50293" w:rsidRDefault="003E7B6B" w:rsidP="00F50293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Jeff Hickey presented a program on the aftermath of the </w:t>
      </w:r>
      <w:r w:rsidR="00F50293">
        <w:rPr>
          <w:rFonts w:ascii="Arial Narrow" w:hAnsi="Arial Narrow" w:cs="Arial"/>
        </w:rPr>
        <w:t>June 22, 2015 tornado that hit Woodhaven Lakes.  Following are some of the highlights of the presentation:</w:t>
      </w:r>
    </w:p>
    <w:p w:rsidR="00F50293" w:rsidRDefault="00F50293" w:rsidP="00F50293">
      <w:pPr>
        <w:pStyle w:val="NoSpacing"/>
        <w:rPr>
          <w:rFonts w:ascii="Arial Narrow" w:hAnsi="Arial Narrow" w:cs="Arial"/>
          <w:szCs w:val="24"/>
        </w:rPr>
      </w:pPr>
    </w:p>
    <w:p w:rsidR="00F50293" w:rsidRDefault="00F50293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Lasted 18 minutes</w:t>
      </w:r>
    </w:p>
    <w:p w:rsidR="00F50293" w:rsidRDefault="00F50293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MABAS Alarm System was activated 34 minutes after the end of the tornado</w:t>
      </w:r>
    </w:p>
    <w:p w:rsidR="00F50293" w:rsidRDefault="00F50293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Closed Woodhaven – consider the best thing done early on – people not leaving was more of a problem than people trying to enter – closed 3 weeks</w:t>
      </w:r>
    </w:p>
    <w:p w:rsidR="00F50293" w:rsidRDefault="00F50293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Controlling the media’s location </w:t>
      </w:r>
      <w:r w:rsidR="00C651D3">
        <w:rPr>
          <w:rFonts w:ascii="Arial Narrow" w:hAnsi="Arial Narrow" w:cs="Arial"/>
        </w:rPr>
        <w:t xml:space="preserve">on property thereby limiting </w:t>
      </w:r>
      <w:r>
        <w:rPr>
          <w:rFonts w:ascii="Arial Narrow" w:hAnsi="Arial Narrow" w:cs="Arial"/>
        </w:rPr>
        <w:t>their access to people was important in order to get out the right information</w:t>
      </w:r>
      <w:r w:rsidR="00C651D3">
        <w:rPr>
          <w:rFonts w:ascii="Arial Narrow" w:hAnsi="Arial Narrow" w:cs="Arial"/>
        </w:rPr>
        <w:t xml:space="preserve"> – also gave media the sense they had the inside information – several media personnel tried to work with the staff but others just wanted to talk to disgruntled members</w:t>
      </w:r>
    </w:p>
    <w:p w:rsidR="00C651D3" w:rsidRDefault="00C651D3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Facebook and Social Media very important to communicate information and to control the message from the Unified Command in cooperation with Woodhaven management</w:t>
      </w:r>
      <w:r w:rsidR="004D6FDF">
        <w:rPr>
          <w:rFonts w:ascii="Arial Narrow" w:hAnsi="Arial Narrow" w:cs="Arial"/>
        </w:rPr>
        <w:t xml:space="preserve"> – text alerts were also used to communicate with members</w:t>
      </w:r>
    </w:p>
    <w:p w:rsidR="00C651D3" w:rsidRDefault="00C651D3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Digital maps released through social media </w:t>
      </w:r>
      <w:r w:rsidR="004D6FDF">
        <w:rPr>
          <w:rFonts w:ascii="Arial Narrow" w:hAnsi="Arial Narrow" w:cs="Arial"/>
        </w:rPr>
        <w:t>showed</w:t>
      </w:r>
      <w:r>
        <w:rPr>
          <w:rFonts w:ascii="Arial Narrow" w:hAnsi="Arial Narrow" w:cs="Arial"/>
        </w:rPr>
        <w:t xml:space="preserve"> members the </w:t>
      </w:r>
      <w:r w:rsidR="004D6FDF">
        <w:rPr>
          <w:rFonts w:ascii="Arial Narrow" w:hAnsi="Arial Narrow" w:cs="Arial"/>
        </w:rPr>
        <w:t xml:space="preserve">location of </w:t>
      </w:r>
      <w:r>
        <w:rPr>
          <w:rFonts w:ascii="Arial Narrow" w:hAnsi="Arial Narrow" w:cs="Arial"/>
        </w:rPr>
        <w:t xml:space="preserve">damage </w:t>
      </w:r>
    </w:p>
    <w:p w:rsidR="00C651D3" w:rsidRDefault="00C651D3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Illinois Government released Task Force 1 search and rescue – 1</w:t>
      </w:r>
      <w:r w:rsidRPr="00C651D3"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 xml:space="preserve"> time done for a private development</w:t>
      </w:r>
    </w:p>
    <w:p w:rsidR="004D6FDF" w:rsidRDefault="004D6FDF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IEMA told Woodhaven to start on the outside of the damaged area and do the worst area last</w:t>
      </w:r>
    </w:p>
    <w:p w:rsidR="00C651D3" w:rsidRDefault="00C651D3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Debris fields were complicated by the heavy rains in June following the tornado</w:t>
      </w:r>
    </w:p>
    <w:p w:rsidR="004D6FDF" w:rsidRDefault="004D6FDF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Tree debris was massive – lost 15,000 mature trees – tub grinder was the savior – 9,500 loads of debris by August</w:t>
      </w:r>
    </w:p>
    <w:p w:rsidR="004D6FDF" w:rsidRDefault="004D6FDF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Homeowners were not insurable for the tree debris removal – Woodhaven instructed the homeowners to put their debris at the road for pickup and disposal by Woodhaven</w:t>
      </w:r>
    </w:p>
    <w:p w:rsidR="004D6FDF" w:rsidRDefault="004D6FDF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Roads took a beating as well as utility lines</w:t>
      </w:r>
    </w:p>
    <w:p w:rsidR="004D6FDF" w:rsidRDefault="004D6FDF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Volunteers were great after several weeks</w:t>
      </w:r>
      <w:r w:rsidR="00C04305">
        <w:rPr>
          <w:rFonts w:ascii="Arial Narrow" w:hAnsi="Arial Narrow" w:cs="Arial"/>
        </w:rPr>
        <w:t xml:space="preserve"> – Southern Baptist Disaster Relief Group brought 40-80 volunteers each time with heavy equipment and operators</w:t>
      </w:r>
    </w:p>
    <w:p w:rsidR="00C04305" w:rsidRDefault="00C04305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Took so time for owners to understand that Woodhaven could not do work on private property - 413 owners organized in crew groups assisted over a 3-week period</w:t>
      </w:r>
    </w:p>
    <w:p w:rsidR="00C04305" w:rsidRDefault="00C04305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Woodhaven set up a staging area outside Woodhaven for recyclers to come and remove approximately 900 damaged RVs – 115 were abandoned and had to be removed by Woodhaven</w:t>
      </w:r>
    </w:p>
    <w:p w:rsidR="00AD24CD" w:rsidRDefault="00C04305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Erosion is a bid concern – tree planting has started</w:t>
      </w:r>
      <w:r w:rsidR="00AD24CD">
        <w:rPr>
          <w:rFonts w:ascii="Arial Narrow" w:hAnsi="Arial Narrow" w:cs="Arial"/>
        </w:rPr>
        <w:t xml:space="preserve"> for stabilization and erosion control</w:t>
      </w:r>
    </w:p>
    <w:p w:rsidR="00C04305" w:rsidRDefault="00AD24CD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$50,000 for roll-offs at $350 per roll-off – homeowner use</w:t>
      </w:r>
      <w:r w:rsidR="00C04305">
        <w:rPr>
          <w:rFonts w:ascii="Arial Narrow" w:hAnsi="Arial Narrow" w:cs="Arial"/>
        </w:rPr>
        <w:t xml:space="preserve"> </w:t>
      </w:r>
    </w:p>
    <w:p w:rsidR="00AD24CD" w:rsidRDefault="00AD24CD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continued to pay their dues – sales of property have not dropped</w:t>
      </w:r>
    </w:p>
    <w:p w:rsidR="00AD24CD" w:rsidRDefault="00AD24CD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Took Staff enormous amounts of their time while still having to continue the normal operations</w:t>
      </w:r>
    </w:p>
    <w:p w:rsidR="00AD24CD" w:rsidRDefault="00AD24CD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 one month </w:t>
      </w:r>
      <w:r w:rsidR="00F35AD2">
        <w:rPr>
          <w:rFonts w:ascii="Arial Narrow" w:hAnsi="Arial Narrow" w:cs="Arial"/>
        </w:rPr>
        <w:t>spent $536,734 – total cleanup thus far estimated at $1.2 million – anticipated final costs will be approximately $1.6 million</w:t>
      </w:r>
    </w:p>
    <w:p w:rsidR="00F35AD2" w:rsidRDefault="00F35AD2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There will be a need to resurvey because of dislodged property pins</w:t>
      </w:r>
    </w:p>
    <w:p w:rsidR="00F35AD2" w:rsidRDefault="00F35AD2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Outside contractors from all over the US tried to take advantage of the situation – Attorney General had 2 agents on site within 24 hours to make sure it didn’t become an issue</w:t>
      </w:r>
    </w:p>
    <w:p w:rsidR="00F35AD2" w:rsidRDefault="00F35AD2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Staff is critical – know your strengths and weaknesses – place staff on the right teams</w:t>
      </w:r>
    </w:p>
    <w:p w:rsidR="00F35AD2" w:rsidRDefault="00F35AD2" w:rsidP="00F50293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Bathrooms and supplies for bathrooms are critical</w:t>
      </w:r>
    </w:p>
    <w:p w:rsidR="00F35AD2" w:rsidRDefault="00F35AD2" w:rsidP="00F35AD2">
      <w:pPr>
        <w:pStyle w:val="NoSpacing"/>
        <w:rPr>
          <w:rFonts w:ascii="Arial Narrow" w:hAnsi="Arial Narrow" w:cs="Arial"/>
        </w:rPr>
      </w:pPr>
    </w:p>
    <w:p w:rsidR="00642AD5" w:rsidRDefault="00642AD5" w:rsidP="00642AD5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President’s report was held until later in the meeting</w:t>
      </w:r>
    </w:p>
    <w:p w:rsidR="00642AD5" w:rsidRDefault="00642AD5" w:rsidP="00642AD5">
      <w:pPr>
        <w:pStyle w:val="NoSpacing"/>
        <w:ind w:left="720"/>
        <w:rPr>
          <w:rFonts w:ascii="Arial Narrow" w:hAnsi="Arial Narrow" w:cs="Arial"/>
        </w:rPr>
      </w:pPr>
    </w:p>
    <w:p w:rsidR="00642AD5" w:rsidRDefault="00642AD5" w:rsidP="00642AD5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No report from the Vice-President</w:t>
      </w:r>
    </w:p>
    <w:p w:rsidR="00642AD5" w:rsidRDefault="00642AD5" w:rsidP="00642AD5">
      <w:pPr>
        <w:pStyle w:val="ListParagraph"/>
        <w:spacing w:line="240" w:lineRule="auto"/>
        <w:rPr>
          <w:rFonts w:ascii="Arial Narrow" w:hAnsi="Arial Narrow" w:cs="Arial"/>
        </w:rPr>
      </w:pPr>
    </w:p>
    <w:p w:rsidR="00642AD5" w:rsidRDefault="00642AD5" w:rsidP="00642AD5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Minutes of the previous meeting were filed as presented</w:t>
      </w:r>
    </w:p>
    <w:p w:rsidR="00642AD5" w:rsidRDefault="00642AD5" w:rsidP="00642AD5">
      <w:pPr>
        <w:pStyle w:val="ListParagraph"/>
        <w:rPr>
          <w:rFonts w:ascii="Arial Narrow" w:hAnsi="Arial Narrow" w:cs="Arial"/>
        </w:rPr>
      </w:pPr>
    </w:p>
    <w:p w:rsidR="00642AD5" w:rsidRDefault="00642AD5" w:rsidP="00642AD5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Treasurer’s report was filed by General Consent</w:t>
      </w:r>
    </w:p>
    <w:p w:rsidR="00642AD5" w:rsidRDefault="00642AD5" w:rsidP="00642AD5">
      <w:pPr>
        <w:pStyle w:val="ListParagraph"/>
        <w:rPr>
          <w:rFonts w:ascii="Arial Narrow" w:hAnsi="Arial Narrow" w:cs="Arial"/>
        </w:rPr>
      </w:pPr>
    </w:p>
    <w:p w:rsidR="00642AD5" w:rsidRDefault="00642AD5" w:rsidP="00642AD5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None</w:t>
      </w:r>
    </w:p>
    <w:p w:rsidR="00642AD5" w:rsidRDefault="00642AD5" w:rsidP="00642AD5">
      <w:pPr>
        <w:pStyle w:val="ListParagraph"/>
        <w:rPr>
          <w:rFonts w:ascii="Arial Narrow" w:hAnsi="Arial Narrow" w:cs="Arial"/>
        </w:rPr>
      </w:pPr>
    </w:p>
    <w:p w:rsidR="00642AD5" w:rsidRDefault="007F4D24" w:rsidP="00642AD5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Board/Committee Discussions</w:t>
      </w:r>
    </w:p>
    <w:p w:rsidR="00642AD5" w:rsidRDefault="00642AD5" w:rsidP="00642AD5">
      <w:pPr>
        <w:pStyle w:val="ListParagraph"/>
        <w:rPr>
          <w:rFonts w:ascii="Arial Narrow" w:hAnsi="Arial Narrow" w:cs="Arial"/>
        </w:rPr>
      </w:pPr>
    </w:p>
    <w:p w:rsidR="00642AD5" w:rsidRDefault="00642AD5" w:rsidP="00642AD5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Website – continuing to complete the project</w:t>
      </w:r>
    </w:p>
    <w:p w:rsidR="00642AD5" w:rsidRDefault="00642AD5" w:rsidP="00642AD5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new</w:t>
      </w:r>
    </w:p>
    <w:p w:rsidR="00642AD5" w:rsidRDefault="00642AD5" w:rsidP="00642AD5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Audit – Jeff Hickey </w:t>
      </w:r>
      <w:r w:rsidR="001F57F9">
        <w:rPr>
          <w:rFonts w:ascii="Arial Narrow" w:hAnsi="Arial Narrow" w:cs="Arial"/>
        </w:rPr>
        <w:t>and Jon Bouxsein will complete the audit next spring</w:t>
      </w:r>
    </w:p>
    <w:p w:rsidR="001F57F9" w:rsidRDefault="001F57F9" w:rsidP="00642AD5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new</w:t>
      </w:r>
    </w:p>
    <w:p w:rsidR="001F57F9" w:rsidRDefault="001F57F9" w:rsidP="001F57F9">
      <w:pPr>
        <w:pStyle w:val="NoSpacing"/>
        <w:rPr>
          <w:rFonts w:ascii="Arial Narrow" w:hAnsi="Arial Narrow" w:cs="Arial"/>
        </w:rPr>
      </w:pPr>
    </w:p>
    <w:p w:rsidR="00467B02" w:rsidRDefault="007F4D24" w:rsidP="00467B02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Unfinished Business</w:t>
      </w:r>
    </w:p>
    <w:p w:rsidR="00467B02" w:rsidRDefault="00467B02" w:rsidP="00467B02">
      <w:pPr>
        <w:pStyle w:val="NoSpacing"/>
        <w:ind w:left="720"/>
        <w:rPr>
          <w:rFonts w:ascii="Arial Narrow" w:hAnsi="Arial Narrow" w:cs="Arial"/>
        </w:rPr>
      </w:pPr>
    </w:p>
    <w:p w:rsidR="001F57F9" w:rsidRDefault="00467B02" w:rsidP="00742444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PAC – Not necessary if the cost is on the dues bill – final decision in February before trip to Springfield in April</w:t>
      </w:r>
    </w:p>
    <w:p w:rsidR="00467B02" w:rsidRDefault="00467B02" w:rsidP="00467B02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IALC Bylaws Review in 2016 – need interested members</w:t>
      </w:r>
    </w:p>
    <w:p w:rsidR="00467B02" w:rsidRDefault="00467B02" w:rsidP="00467B02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Legislation:  Senator Haines to reintroduce the municipal language; Severability issue – need to maintain this ability – use similar language to that of the Condo Act</w:t>
      </w:r>
    </w:p>
    <w:p w:rsidR="00742444" w:rsidRDefault="00742444" w:rsidP="00467B02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Committee Appointments:</w:t>
      </w:r>
    </w:p>
    <w:p w:rsidR="00742444" w:rsidRDefault="00742444" w:rsidP="00742444">
      <w:pPr>
        <w:pStyle w:val="NoSpacing"/>
        <w:numPr>
          <w:ilvl w:val="1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Membership &amp; Public Relations:  Randy Koehler &amp; Justin Pattelli (Lake Wildwood)</w:t>
      </w:r>
    </w:p>
    <w:p w:rsidR="00742444" w:rsidRDefault="00742444" w:rsidP="00742444">
      <w:pPr>
        <w:pStyle w:val="NoSpacing"/>
        <w:numPr>
          <w:ilvl w:val="1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Program &amp; Education:  Jon Bouxsein, Joe Mattingly &amp; Joan Boyer</w:t>
      </w:r>
    </w:p>
    <w:p w:rsidR="00742444" w:rsidRDefault="00742444" w:rsidP="00742444">
      <w:pPr>
        <w:pStyle w:val="NoSpacing"/>
        <w:numPr>
          <w:ilvl w:val="1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Audit 2016:  Jeff Hickey, Rick Farringer &amp; </w:t>
      </w:r>
      <w:r w:rsidR="00D27238">
        <w:rPr>
          <w:rFonts w:ascii="Arial Narrow" w:hAnsi="Arial Narrow" w:cs="Arial"/>
        </w:rPr>
        <w:t>Theresa Balk</w:t>
      </w:r>
    </w:p>
    <w:p w:rsidR="00D27238" w:rsidRDefault="00D27238" w:rsidP="00D27238">
      <w:pPr>
        <w:pStyle w:val="NoSpacing"/>
        <w:numPr>
          <w:ilvl w:val="1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Legislation &amp; Government Affairs:  Jeff Hickey, Paul Mauer, Mike, Rick Farringer &amp; Joe Mattingly </w:t>
      </w:r>
    </w:p>
    <w:p w:rsidR="00641BCB" w:rsidRDefault="00D27238" w:rsidP="00641BCB">
      <w:pPr>
        <w:pStyle w:val="NoSpacing"/>
        <w:numPr>
          <w:ilvl w:val="0"/>
          <w:numId w:val="6"/>
        </w:numPr>
        <w:rPr>
          <w:rFonts w:ascii="Arial Narrow" w:hAnsi="Arial Narrow" w:cs="Arial"/>
        </w:rPr>
      </w:pPr>
      <w:r w:rsidRPr="00D27238">
        <w:rPr>
          <w:rFonts w:ascii="Arial Narrow" w:hAnsi="Arial Narrow" w:cs="Arial"/>
        </w:rPr>
        <w:t xml:space="preserve">A motion by Jeff Hickey and seconded by Theresa Balk to approve the Committee appointments for </w:t>
      </w:r>
      <w:r w:rsidR="00641BCB">
        <w:rPr>
          <w:rFonts w:ascii="Arial Narrow" w:hAnsi="Arial Narrow" w:cs="Arial"/>
        </w:rPr>
        <w:t>2016 was approved by unanimous consent voice vote.</w:t>
      </w:r>
    </w:p>
    <w:p w:rsidR="00641BCB" w:rsidRDefault="00641BCB" w:rsidP="00641BCB">
      <w:pPr>
        <w:pStyle w:val="NoSpacing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IALC Officer Elections will be in October</w:t>
      </w:r>
    </w:p>
    <w:p w:rsidR="00641BCB" w:rsidRPr="00641BCB" w:rsidRDefault="00641BCB" w:rsidP="00641BCB">
      <w:pPr>
        <w:pStyle w:val="NoSpacing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Joe Mattingly, Susan Miller and Jeff Hickey will be attending the Community Manager International Association meeting in Jupiter, Florida April 3-6, 2016</w:t>
      </w:r>
    </w:p>
    <w:p w:rsidR="00642AD5" w:rsidRDefault="00642AD5" w:rsidP="00642AD5">
      <w:pPr>
        <w:pStyle w:val="ListParagraph"/>
        <w:rPr>
          <w:rFonts w:ascii="Arial Narrow" w:hAnsi="Arial Narrow" w:cs="Arial"/>
        </w:rPr>
      </w:pPr>
    </w:p>
    <w:p w:rsidR="00641BCB" w:rsidRDefault="00641BCB" w:rsidP="00641BCB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New Business</w:t>
      </w:r>
    </w:p>
    <w:p w:rsidR="00642AD5" w:rsidRDefault="00641BCB" w:rsidP="00641BCB">
      <w:pPr>
        <w:pStyle w:val="NoSpacing"/>
        <w:numPr>
          <w:ilvl w:val="1"/>
          <w:numId w:val="1"/>
        </w:numPr>
        <w:rPr>
          <w:rFonts w:ascii="Arial Narrow" w:hAnsi="Arial Narrow" w:cs="Arial"/>
        </w:rPr>
      </w:pPr>
      <w:r w:rsidRPr="00641BCB">
        <w:rPr>
          <w:rFonts w:ascii="Arial Narrow" w:hAnsi="Arial Narrow" w:cs="Arial"/>
        </w:rPr>
        <w:t xml:space="preserve"> ACTHA Executive Director Position is open – accepting applications through December 18, 2015</w:t>
      </w:r>
      <w:r w:rsidR="00F578E7">
        <w:rPr>
          <w:rFonts w:ascii="Arial Narrow" w:hAnsi="Arial Narrow" w:cs="Arial"/>
        </w:rPr>
        <w:t xml:space="preserve"> – important organization – drives legislation for Common Interest Associations</w:t>
      </w:r>
    </w:p>
    <w:p w:rsidR="00F578E7" w:rsidRDefault="00F578E7" w:rsidP="00641BCB">
      <w:pPr>
        <w:pStyle w:val="NoSpacing"/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10, 2016 meeting is moved to Lake Holiday</w:t>
      </w:r>
    </w:p>
    <w:p w:rsidR="00F578E7" w:rsidRDefault="00F578E7" w:rsidP="00641BCB">
      <w:pPr>
        <w:pStyle w:val="NoSpacing"/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Review Bylaws and make changes at this meeting</w:t>
      </w:r>
    </w:p>
    <w:p w:rsidR="00F578E7" w:rsidRDefault="00F578E7" w:rsidP="00F578E7">
      <w:pPr>
        <w:pStyle w:val="NoSpacing"/>
        <w:ind w:left="1440"/>
        <w:rPr>
          <w:rFonts w:ascii="Arial Narrow" w:hAnsi="Arial Narrow" w:cs="Arial"/>
        </w:rPr>
      </w:pPr>
    </w:p>
    <w:p w:rsidR="00F578E7" w:rsidRDefault="00F578E7" w:rsidP="00F578E7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Meeting adjourned by unanimous consent voice vote at 12:40 p.m.</w:t>
      </w:r>
    </w:p>
    <w:p w:rsidR="00F7330E" w:rsidRPr="008B4D43" w:rsidRDefault="00F7330E" w:rsidP="00F7330E">
      <w:pPr>
        <w:pStyle w:val="NoSpacing"/>
        <w:ind w:left="270"/>
        <w:jc w:val="center"/>
        <w:rPr>
          <w:rFonts w:ascii="Arial Narrow" w:hAnsi="Arial Narrow" w:cs="Arial"/>
          <w:b/>
          <w:sz w:val="28"/>
        </w:rPr>
      </w:pPr>
      <w:r w:rsidRPr="008B4D43">
        <w:rPr>
          <w:rFonts w:ascii="Arial Narrow" w:hAnsi="Arial Narrow" w:cs="Arial"/>
          <w:b/>
          <w:sz w:val="28"/>
        </w:rPr>
        <w:lastRenderedPageBreak/>
        <w:t>ILLINOIS ASSOCIATION OF LAKE COMMUNITIES (IALC)</w:t>
      </w:r>
    </w:p>
    <w:p w:rsidR="00F7330E" w:rsidRDefault="00F7330E" w:rsidP="00F7330E">
      <w:pPr>
        <w:pStyle w:val="NoSpacing"/>
        <w:ind w:left="270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>BOARD MEETING MINUTES</w:t>
      </w:r>
      <w:r>
        <w:rPr>
          <w:rFonts w:ascii="Arial Narrow" w:hAnsi="Arial Narrow" w:cs="Arial"/>
          <w:szCs w:val="24"/>
        </w:rPr>
        <w:t xml:space="preserve"> </w:t>
      </w:r>
    </w:p>
    <w:p w:rsidR="00F7330E" w:rsidRDefault="00F7330E" w:rsidP="00F7330E">
      <w:pPr>
        <w:pStyle w:val="NoSpacing"/>
        <w:ind w:left="270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December 2, 2015</w:t>
      </w:r>
    </w:p>
    <w:p w:rsidR="00F7330E" w:rsidRDefault="00F7330E" w:rsidP="00F7330E">
      <w:pPr>
        <w:pStyle w:val="NoSpacing"/>
        <w:ind w:left="270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Woodhaven Lakes Association</w:t>
      </w:r>
    </w:p>
    <w:p w:rsidR="00F7330E" w:rsidRDefault="00F7330E" w:rsidP="00F7330E">
      <w:pPr>
        <w:pStyle w:val="NoSpacing"/>
        <w:ind w:left="270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Sublet, Illinois</w:t>
      </w:r>
    </w:p>
    <w:p w:rsidR="00F7330E" w:rsidRDefault="00F7330E" w:rsidP="00F7330E">
      <w:pPr>
        <w:ind w:left="270"/>
      </w:pPr>
    </w:p>
    <w:p w:rsidR="00F7330E" w:rsidRPr="00F7330E" w:rsidRDefault="00F7330E" w:rsidP="00F7330E">
      <w:pPr>
        <w:ind w:left="270"/>
        <w:rPr>
          <w:b/>
        </w:rPr>
      </w:pPr>
      <w:r w:rsidRPr="00F7330E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90"/>
      </w:tblGrid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Jason Kevern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Galena Territory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David Oldenburg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Galena Territory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Joan Boyer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Lake Wildwood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Tim O’Laughlin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Woodhaven Lakes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Rick Farringer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Woodhaven Lakes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Paul Mauer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IDNR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Randy Keohler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Woodhaven Lakes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Karen Roche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Woodhaven Lakes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Steve Birkbeck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Galena Territory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 xml:space="preserve">Jake Bouxsein 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Lake Thunderbird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Chris Mueller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Lake Thunderbird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Theresa Balk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Candlewick Lake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Jim Winter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Galena Territory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Susan Miller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Galena Territory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Scott Greene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Galena Territory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Greg Dimmig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Woodhaven Lakes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Joe Mattingly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Galena Territory</w:t>
            </w:r>
          </w:p>
        </w:tc>
      </w:tr>
      <w:tr w:rsidR="00F7330E" w:rsidTr="00E50E7B">
        <w:tc>
          <w:tcPr>
            <w:tcW w:w="3325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Roland Wood</w:t>
            </w:r>
          </w:p>
        </w:tc>
        <w:tc>
          <w:tcPr>
            <w:tcW w:w="2790" w:type="dxa"/>
          </w:tcPr>
          <w:p w:rsidR="00F7330E" w:rsidRDefault="00F7330E" w:rsidP="00E50E7B">
            <w:pPr>
              <w:rPr>
                <w:b/>
              </w:rPr>
            </w:pPr>
            <w:r>
              <w:rPr>
                <w:b/>
              </w:rPr>
              <w:t>Candlewick Lake</w:t>
            </w:r>
          </w:p>
        </w:tc>
      </w:tr>
    </w:tbl>
    <w:p w:rsidR="00F7330E" w:rsidRPr="00F7330E" w:rsidRDefault="00F7330E" w:rsidP="00F7330E">
      <w:pPr>
        <w:ind w:left="270"/>
        <w:rPr>
          <w:b/>
        </w:rPr>
      </w:pPr>
    </w:p>
    <w:p w:rsidR="00F7330E" w:rsidRPr="00641BCB" w:rsidRDefault="00F7330E" w:rsidP="00F7330E">
      <w:pPr>
        <w:pStyle w:val="NoSpacing"/>
        <w:ind w:left="720"/>
        <w:rPr>
          <w:rFonts w:ascii="Arial Narrow" w:hAnsi="Arial Narrow" w:cs="Arial"/>
        </w:rPr>
      </w:pPr>
    </w:p>
    <w:sectPr w:rsidR="00F7330E" w:rsidRPr="00641BCB" w:rsidSect="005E18E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D5" w:rsidRDefault="00BC20D5" w:rsidP="007F4D24">
      <w:pPr>
        <w:spacing w:after="0" w:line="240" w:lineRule="auto"/>
      </w:pPr>
      <w:r>
        <w:separator/>
      </w:r>
    </w:p>
  </w:endnote>
  <w:endnote w:type="continuationSeparator" w:id="0">
    <w:p w:rsidR="00BC20D5" w:rsidRDefault="00BC20D5" w:rsidP="007F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196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D24" w:rsidRDefault="007F4D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D24" w:rsidRDefault="007F4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D5" w:rsidRDefault="00BC20D5" w:rsidP="007F4D24">
      <w:pPr>
        <w:spacing w:after="0" w:line="240" w:lineRule="auto"/>
      </w:pPr>
      <w:r>
        <w:separator/>
      </w:r>
    </w:p>
  </w:footnote>
  <w:footnote w:type="continuationSeparator" w:id="0">
    <w:p w:rsidR="00BC20D5" w:rsidRDefault="00BC20D5" w:rsidP="007F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F50"/>
    <w:multiLevelType w:val="hybridMultilevel"/>
    <w:tmpl w:val="2BC8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27D5"/>
    <w:multiLevelType w:val="hybridMultilevel"/>
    <w:tmpl w:val="6BB8068E"/>
    <w:lvl w:ilvl="0" w:tplc="E952A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74B0C"/>
    <w:multiLevelType w:val="hybridMultilevel"/>
    <w:tmpl w:val="E612F54C"/>
    <w:lvl w:ilvl="0" w:tplc="E8EC4628">
      <w:start w:val="1"/>
      <w:numFmt w:val="lowerLetter"/>
      <w:lvlText w:val="%1.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05D95"/>
    <w:multiLevelType w:val="hybridMultilevel"/>
    <w:tmpl w:val="AC56D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75DC3"/>
    <w:multiLevelType w:val="hybridMultilevel"/>
    <w:tmpl w:val="33B2B5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641B5"/>
    <w:multiLevelType w:val="hybridMultilevel"/>
    <w:tmpl w:val="8DF0DA2C"/>
    <w:lvl w:ilvl="0" w:tplc="DBB8CED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43"/>
    <w:rsid w:val="00102FF1"/>
    <w:rsid w:val="001F57F9"/>
    <w:rsid w:val="003A6686"/>
    <w:rsid w:val="003E7B6B"/>
    <w:rsid w:val="00467B02"/>
    <w:rsid w:val="004D6FDF"/>
    <w:rsid w:val="005E18EA"/>
    <w:rsid w:val="00641BCB"/>
    <w:rsid w:val="00642AD5"/>
    <w:rsid w:val="00742444"/>
    <w:rsid w:val="007F4D24"/>
    <w:rsid w:val="008B4D43"/>
    <w:rsid w:val="00AD24CD"/>
    <w:rsid w:val="00BC20D5"/>
    <w:rsid w:val="00C04305"/>
    <w:rsid w:val="00C651D3"/>
    <w:rsid w:val="00D27238"/>
    <w:rsid w:val="00EA7B9D"/>
    <w:rsid w:val="00F24CB5"/>
    <w:rsid w:val="00F35AD2"/>
    <w:rsid w:val="00F50293"/>
    <w:rsid w:val="00F578E7"/>
    <w:rsid w:val="00F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5D9EC-DE23-4E5E-BDD4-B1C3513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D43"/>
    <w:pPr>
      <w:spacing w:after="0" w:line="240" w:lineRule="auto"/>
    </w:pPr>
    <w:rPr>
      <w:szCs w:val="22"/>
    </w:rPr>
  </w:style>
  <w:style w:type="paragraph" w:styleId="ListParagraph">
    <w:name w:val="List Paragraph"/>
    <w:basedOn w:val="Normal"/>
    <w:uiPriority w:val="34"/>
    <w:qFormat/>
    <w:rsid w:val="008B4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24"/>
  </w:style>
  <w:style w:type="paragraph" w:styleId="Footer">
    <w:name w:val="footer"/>
    <w:basedOn w:val="Normal"/>
    <w:link w:val="FooterChar"/>
    <w:uiPriority w:val="99"/>
    <w:unhideWhenUsed/>
    <w:rsid w:val="007F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24"/>
  </w:style>
  <w:style w:type="table" w:styleId="TableGrid">
    <w:name w:val="Table Grid"/>
    <w:basedOn w:val="TableNormal"/>
    <w:uiPriority w:val="39"/>
    <w:rsid w:val="00F7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LWW</dc:creator>
  <cp:keywords/>
  <dc:description/>
  <cp:lastModifiedBy>Mike</cp:lastModifiedBy>
  <cp:revision>2</cp:revision>
  <dcterms:created xsi:type="dcterms:W3CDTF">2016-01-29T16:17:00Z</dcterms:created>
  <dcterms:modified xsi:type="dcterms:W3CDTF">2016-01-29T16:17:00Z</dcterms:modified>
</cp:coreProperties>
</file>